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3F7E" w14:textId="28CBD773" w:rsidR="00C9386D" w:rsidRDefault="00C9386D" w:rsidP="00C63D0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80ABD" w:rsidRPr="00D80ABD">
        <w:rPr>
          <w:rFonts w:ascii="Arial" w:hAnsi="Arial" w:cs="Arial"/>
          <w:bCs/>
          <w:spacing w:val="-3"/>
          <w:sz w:val="22"/>
          <w:szCs w:val="22"/>
        </w:rPr>
        <w:t>Building Units and Group Titles and Other Legislation Amendment Bill 2022</w:t>
      </w:r>
      <w:r w:rsidR="00D80ABD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>
        <w:rPr>
          <w:rFonts w:ascii="Arial" w:hAnsi="Arial" w:cs="Arial"/>
          <w:bCs/>
          <w:spacing w:val="-3"/>
          <w:sz w:val="22"/>
          <w:szCs w:val="22"/>
        </w:rPr>
        <w:t>Bill</w:t>
      </w:r>
      <w:r w:rsidR="00D80ABD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12760">
        <w:rPr>
          <w:rFonts w:ascii="Arial" w:hAnsi="Arial" w:cs="Arial"/>
          <w:bCs/>
          <w:spacing w:val="-3"/>
          <w:sz w:val="22"/>
          <w:szCs w:val="22"/>
        </w:rPr>
        <w:t>contains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amendments to improve the operation of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Building Units and Group Titles Act 1980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Mixed Use Development Act 1993 </w:t>
      </w:r>
      <w:r w:rsidR="005465C5">
        <w:rPr>
          <w:rFonts w:ascii="Arial" w:hAnsi="Arial" w:cs="Arial"/>
          <w:bCs/>
          <w:spacing w:val="-3"/>
          <w:sz w:val="22"/>
          <w:szCs w:val="22"/>
        </w:rPr>
        <w:t>to make body corporate governance arrangements more transparent and fairer for proprietors (for example, unit owners).</w:t>
      </w:r>
    </w:p>
    <w:p w14:paraId="66B7AEC7" w14:textId="1B35229C" w:rsidR="005465C5" w:rsidRDefault="005465C5" w:rsidP="00C63D0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BDBF91">
        <w:rPr>
          <w:rFonts w:ascii="Arial" w:hAnsi="Arial" w:cs="Arial"/>
          <w:spacing w:val="-3"/>
          <w:sz w:val="22"/>
          <w:szCs w:val="22"/>
        </w:rPr>
        <w:t xml:space="preserve">The Bill makes a </w:t>
      </w:r>
      <w:r w:rsidR="00287728" w:rsidRPr="00BDBF91">
        <w:rPr>
          <w:rFonts w:ascii="Arial" w:hAnsi="Arial" w:cs="Arial"/>
          <w:spacing w:val="-3"/>
          <w:sz w:val="22"/>
          <w:szCs w:val="22"/>
        </w:rPr>
        <w:t xml:space="preserve">minor </w:t>
      </w:r>
      <w:r w:rsidRPr="00BDBF91">
        <w:rPr>
          <w:rFonts w:ascii="Arial" w:hAnsi="Arial" w:cs="Arial"/>
          <w:spacing w:val="-3"/>
          <w:sz w:val="22"/>
          <w:szCs w:val="22"/>
        </w:rPr>
        <w:t xml:space="preserve">unrelated </w:t>
      </w:r>
      <w:r w:rsidR="00287728" w:rsidRPr="00BDBF91">
        <w:rPr>
          <w:rFonts w:ascii="Arial" w:hAnsi="Arial" w:cs="Arial"/>
          <w:spacing w:val="-3"/>
          <w:sz w:val="22"/>
          <w:szCs w:val="22"/>
        </w:rPr>
        <w:t xml:space="preserve">amendment to the </w:t>
      </w:r>
      <w:r w:rsidR="00287728" w:rsidRPr="00BDBF91">
        <w:rPr>
          <w:rFonts w:ascii="Arial" w:hAnsi="Arial" w:cs="Arial"/>
          <w:i/>
          <w:iCs/>
          <w:spacing w:val="-3"/>
          <w:sz w:val="22"/>
          <w:szCs w:val="22"/>
        </w:rPr>
        <w:t>Fair Trading Act 1989</w:t>
      </w:r>
      <w:r w:rsidR="00287728" w:rsidRPr="00BDBF91">
        <w:rPr>
          <w:rFonts w:ascii="Arial" w:hAnsi="Arial" w:cs="Arial"/>
          <w:spacing w:val="-3"/>
          <w:sz w:val="22"/>
          <w:szCs w:val="22"/>
        </w:rPr>
        <w:t xml:space="preserve"> to enable the Office of Fair Trading to issue infringement notices in relation to contraventions of consumer protections relating to gift cards.</w:t>
      </w:r>
    </w:p>
    <w:p w14:paraId="5860AD9D" w14:textId="0FF13CBA" w:rsidR="00D80ABD" w:rsidRDefault="00D80ABD" w:rsidP="00C63D0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7A2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Building Units and Group Titles and Other Legislation Amendment Bill 2022 into the Legislative Assembly.</w:t>
      </w:r>
    </w:p>
    <w:p w14:paraId="17A20646" w14:textId="3F4753DA" w:rsidR="00D6589B" w:rsidRPr="00C07656" w:rsidRDefault="00D6589B" w:rsidP="00C63D0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0E2C29">
        <w:rPr>
          <w:rFonts w:ascii="Arial" w:hAnsi="Arial" w:cs="Arial"/>
          <w:iCs/>
          <w:sz w:val="22"/>
          <w:szCs w:val="22"/>
        </w:rPr>
        <w:t>:</w:t>
      </w:r>
    </w:p>
    <w:p w14:paraId="3DD7747C" w14:textId="266360EA" w:rsidR="00D6589B" w:rsidRDefault="00933C79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465C5" w:rsidRPr="008F1EF9">
          <w:rPr>
            <w:rStyle w:val="Hyperlink"/>
            <w:rFonts w:ascii="Arial" w:hAnsi="Arial" w:cs="Arial"/>
            <w:sz w:val="22"/>
            <w:szCs w:val="22"/>
          </w:rPr>
          <w:t>Building Units and Group Titles and Other Legislation Amendment Bill 2022</w:t>
        </w:r>
      </w:hyperlink>
    </w:p>
    <w:p w14:paraId="69DF7E5B" w14:textId="6458E83F" w:rsidR="005465C5" w:rsidRDefault="00933C79" w:rsidP="005465C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465C5" w:rsidRPr="008F1EF9">
          <w:rPr>
            <w:rStyle w:val="Hyperlink"/>
            <w:rFonts w:ascii="Arial" w:hAnsi="Arial" w:cs="Arial"/>
            <w:sz w:val="22"/>
            <w:szCs w:val="22"/>
          </w:rPr>
          <w:t xml:space="preserve">Explanatory Notes </w:t>
        </w:r>
      </w:hyperlink>
    </w:p>
    <w:p w14:paraId="4B4E798A" w14:textId="0AC6CC0D" w:rsidR="00732E22" w:rsidRPr="00937A4A" w:rsidRDefault="00933C79" w:rsidP="00867A2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465C5" w:rsidRPr="008F1EF9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732E22" w:rsidRPr="00937A4A" w:rsidSect="000E2C29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60F0" w14:textId="77777777" w:rsidR="009C5CF3" w:rsidRDefault="009C5CF3" w:rsidP="00D6589B">
      <w:r>
        <w:separator/>
      </w:r>
    </w:p>
  </w:endnote>
  <w:endnote w:type="continuationSeparator" w:id="0">
    <w:p w14:paraId="76DE7F3E" w14:textId="77777777" w:rsidR="009C5CF3" w:rsidRDefault="009C5CF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2FC6" w14:textId="77777777" w:rsidR="009C5CF3" w:rsidRDefault="009C5CF3" w:rsidP="00D6589B">
      <w:r>
        <w:separator/>
      </w:r>
    </w:p>
  </w:footnote>
  <w:footnote w:type="continuationSeparator" w:id="0">
    <w:p w14:paraId="1662F5B9" w14:textId="77777777" w:rsidR="009C5CF3" w:rsidRDefault="009C5CF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5416" w14:textId="77777777" w:rsidR="000E2C29" w:rsidRPr="00937A4A" w:rsidRDefault="000E2C29" w:rsidP="000E2C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FD09B85" w14:textId="77777777" w:rsidR="000E2C29" w:rsidRPr="00937A4A" w:rsidRDefault="000E2C29" w:rsidP="000E2C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0EB1AC1" w14:textId="27008D90" w:rsidR="000E2C29" w:rsidRPr="00937A4A" w:rsidRDefault="000E2C29" w:rsidP="000E2C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2022</w:t>
    </w:r>
  </w:p>
  <w:p w14:paraId="266E24FF" w14:textId="27CDD54B" w:rsidR="000E2C29" w:rsidRDefault="000E2C29" w:rsidP="000E2C2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80ABD">
      <w:rPr>
        <w:rFonts w:ascii="Arial" w:hAnsi="Arial" w:cs="Arial"/>
        <w:b/>
        <w:sz w:val="22"/>
        <w:szCs w:val="22"/>
        <w:u w:val="single"/>
      </w:rPr>
      <w:t>Building Units and Group Titles and Other Legislation Amendment Bill 2022</w:t>
    </w:r>
  </w:p>
  <w:p w14:paraId="6A8E1E08" w14:textId="2760D136" w:rsidR="000E2C29" w:rsidRDefault="000E2C29" w:rsidP="00C63D0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6922F91D" w14:textId="77777777" w:rsidR="000E2C29" w:rsidRDefault="000E2C29" w:rsidP="000E2C2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510213">
    <w:abstractNumId w:val="1"/>
  </w:num>
  <w:num w:numId="2" w16cid:durableId="6258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0E2C29"/>
    <w:rsid w:val="0010384C"/>
    <w:rsid w:val="00174117"/>
    <w:rsid w:val="00287728"/>
    <w:rsid w:val="003A3BDD"/>
    <w:rsid w:val="003C4BBF"/>
    <w:rsid w:val="00443084"/>
    <w:rsid w:val="00501C66"/>
    <w:rsid w:val="005465C5"/>
    <w:rsid w:val="00550873"/>
    <w:rsid w:val="006C03CD"/>
    <w:rsid w:val="007265D0"/>
    <w:rsid w:val="00732E22"/>
    <w:rsid w:val="00741C20"/>
    <w:rsid w:val="007C0719"/>
    <w:rsid w:val="007F44F4"/>
    <w:rsid w:val="00812760"/>
    <w:rsid w:val="00867A22"/>
    <w:rsid w:val="008F1EF9"/>
    <w:rsid w:val="00904077"/>
    <w:rsid w:val="00933C79"/>
    <w:rsid w:val="00937A4A"/>
    <w:rsid w:val="009C5CF3"/>
    <w:rsid w:val="00AA4DE7"/>
    <w:rsid w:val="00BDBF91"/>
    <w:rsid w:val="00C63D00"/>
    <w:rsid w:val="00C75E67"/>
    <w:rsid w:val="00C9386D"/>
    <w:rsid w:val="00CB1501"/>
    <w:rsid w:val="00CD7A50"/>
    <w:rsid w:val="00CF0D8A"/>
    <w:rsid w:val="00D6589B"/>
    <w:rsid w:val="00D80ABD"/>
    <w:rsid w:val="00E50FD6"/>
    <w:rsid w:val="00F45B99"/>
    <w:rsid w:val="00F774B8"/>
    <w:rsid w:val="00F77CE0"/>
    <w:rsid w:val="00F824DD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8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825A79D9-0796-468F-95E1-A4B4802B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BD92D-E784-4632-85E2-4928661B5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F0460-9CFD-487C-9D67-9B945860BEB6}">
  <ds:schemaRefs>
    <ds:schemaRef ds:uri="b8ed82f2-f7bd-423c-8698-5e132afe924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3e311de-a790-43ff-be63-577c26c750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721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Base>https://www.cabinet.qld.gov.au/documents/2022/Jun/BUGTOLAB22/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2022-06-13T05:56:00Z</cp:lastPrinted>
  <dcterms:created xsi:type="dcterms:W3CDTF">2022-06-02T21:33:00Z</dcterms:created>
  <dcterms:modified xsi:type="dcterms:W3CDTF">2023-01-19T22:40:00Z</dcterms:modified>
  <cp:category>Body_Corporate,Consumer_Protection,Legislation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0x010100C6195581182D5D4CAF2C4EF63CF37A03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2023-01-19T22:40:14Z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2ef21a38-a717-43ac-9bfa-f24d66fa6ab8</vt:lpwstr>
  </property>
  <property fmtid="{D5CDD505-2E9C-101B-9397-08002B2CF9AE}" pid="11" name="MSIP_Label_282828d4-d65e-4c38-b4f3-1feba3142871_ContentBits">
    <vt:lpwstr>0</vt:lpwstr>
  </property>
</Properties>
</file>